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01D1E" w14:textId="77777777" w:rsidR="003159EA" w:rsidRPr="007D2379" w:rsidRDefault="003159EA" w:rsidP="003159EA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13829616"/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8C8249F" wp14:editId="7131AB7F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A0328" w14:textId="77777777" w:rsidR="003159EA" w:rsidRPr="007D2379" w:rsidRDefault="003159EA" w:rsidP="003159E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2367E7BB" w14:textId="77777777" w:rsidR="003159EA" w:rsidRPr="007D2379" w:rsidRDefault="003159EA" w:rsidP="003159EA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431AE5F" w14:textId="77777777" w:rsidR="003159EA" w:rsidRPr="007D2379" w:rsidRDefault="003159EA" w:rsidP="003159E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60FB709D" w14:textId="77777777" w:rsidR="003159EA" w:rsidRPr="007D2379" w:rsidRDefault="003159EA" w:rsidP="003159E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291C2BC6" w14:textId="77777777" w:rsidR="003159EA" w:rsidRPr="007D2379" w:rsidRDefault="003159EA" w:rsidP="003159E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bookmarkEnd w:id="0"/>
    <w:p w14:paraId="27E058F3" w14:textId="272F2791" w:rsidR="00590A5F" w:rsidRPr="00DC66FC" w:rsidRDefault="00590A5F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570DB852" w14:textId="77777777" w:rsidR="00475E00" w:rsidRPr="00DC66FC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2DF0F5B3" w14:textId="120C9365" w:rsidR="000D7CAE" w:rsidRDefault="00590A5F" w:rsidP="000D7CAE">
      <w:pPr>
        <w:pStyle w:val="Nincstrkz"/>
        <w:jc w:val="both"/>
        <w:rPr>
          <w:b/>
          <w:bCs/>
        </w:rPr>
      </w:pPr>
      <w:r w:rsidRPr="00DC66FC">
        <w:rPr>
          <w:b/>
          <w:bCs/>
        </w:rPr>
        <w:t xml:space="preserve">Tárgy: </w:t>
      </w:r>
      <w:r w:rsidR="000D7CAE">
        <w:rPr>
          <w:b/>
          <w:bCs/>
        </w:rPr>
        <w:t>Előterjesztés közköltségen történő eltemettetés</w:t>
      </w:r>
      <w:r w:rsidR="008E6508">
        <w:rPr>
          <w:b/>
          <w:bCs/>
        </w:rPr>
        <w:t xml:space="preserve"> szerződéskötéséről</w:t>
      </w:r>
    </w:p>
    <w:p w14:paraId="31C88B45" w14:textId="2FF547DE" w:rsidR="00D05E56" w:rsidRPr="00DC66FC" w:rsidRDefault="00D05E56" w:rsidP="009F63DF">
      <w:pPr>
        <w:spacing w:line="240" w:lineRule="auto"/>
        <w:ind w:left="851" w:hanging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DC66FC" w14:paraId="30DB42D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ACDB7" w14:textId="77777777" w:rsidR="00590A5F" w:rsidRDefault="003159EA" w:rsidP="00B47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  <w:p w14:paraId="15FCE087" w14:textId="77777777" w:rsidR="008E6508" w:rsidRDefault="008E6508" w:rsidP="00B47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1B9B5366" w14:textId="37A91BF1" w:rsidR="008E6508" w:rsidRPr="00DC66FC" w:rsidRDefault="008E6508" w:rsidP="00B47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590A5F" w:rsidRPr="00DC66FC" w14:paraId="09EA2204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</w:pPr>
            <w:r w:rsidRPr="00DC66FC">
              <w:t>Juhász Anikó osztályvezető</w:t>
            </w:r>
          </w:p>
        </w:tc>
      </w:tr>
      <w:tr w:rsidR="00590A5F" w:rsidRPr="00DC66FC" w14:paraId="1639B6B2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0971" w14:textId="77777777" w:rsidR="008E349F" w:rsidRDefault="000601E2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Lengyel Endre </w:t>
            </w:r>
            <w:r w:rsidR="00EF6627" w:rsidRPr="00DC66F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27D0F452" w14:textId="7EB5473C" w:rsidR="00CD21C5" w:rsidRPr="00DC66FC" w:rsidRDefault="00CD21C5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590A5F" w:rsidRPr="00DC66FC" w14:paraId="15981BEC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</w:pPr>
            <w:r w:rsidRPr="00DC66FC">
              <w:t>Dr. Rennerné dr. Radvánszki Anikó jegyző</w:t>
            </w:r>
          </w:p>
        </w:tc>
      </w:tr>
      <w:tr w:rsidR="00590A5F" w:rsidRPr="00DC66FC" w14:paraId="23FDB410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EFC17" w14:textId="763702DB" w:rsidR="00D05E56" w:rsidRDefault="003159EA" w:rsidP="00042398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3159EA">
              <w:rPr>
                <w:rFonts w:ascii="Times New Roman" w:hAnsi="Times New Roman"/>
                <w:sz w:val="24"/>
                <w:szCs w:val="24"/>
              </w:rPr>
              <w:t>Humánpolitikai Bizottság</w:t>
            </w:r>
          </w:p>
          <w:p w14:paraId="5D6466EA" w14:textId="77AA8C92" w:rsidR="008E6508" w:rsidRPr="00DC66FC" w:rsidRDefault="008E6508" w:rsidP="00042398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8E6508">
              <w:rPr>
                <w:rFonts w:ascii="Times New Roman" w:hAnsi="Times New Roman"/>
                <w:sz w:val="24"/>
                <w:szCs w:val="24"/>
              </w:rPr>
              <w:t>Városüzemeltetési és Fejlesztési Bizottság Pénzügyi, Jogi, Ügyrendi Bizottság</w:t>
            </w:r>
          </w:p>
          <w:p w14:paraId="059AF034" w14:textId="725DBAE4" w:rsidR="00590A5F" w:rsidRPr="00DC66FC" w:rsidRDefault="00590A5F" w:rsidP="000601E2">
            <w:pPr>
              <w:pStyle w:val="Csakszveg"/>
            </w:pPr>
          </w:p>
        </w:tc>
      </w:tr>
      <w:tr w:rsidR="00590A5F" w:rsidRPr="00DC66FC" w14:paraId="547CE2D8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DC66FC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nyílt ülés</w:t>
            </w:r>
            <w:r w:rsidRPr="00DC66FC">
              <w:t>/ zárt ülés</w:t>
            </w:r>
          </w:p>
        </w:tc>
      </w:tr>
      <w:tr w:rsidR="00590A5F" w:rsidRPr="00DC66FC" w14:paraId="56447B2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590A5F" w:rsidRPr="00DC66FC" w:rsidRDefault="00590A5F" w:rsidP="00475E00">
            <w:pPr>
              <w:pStyle w:val="Nincstrkz"/>
              <w:spacing w:before="0" w:beforeAutospacing="0" w:after="0" w:afterAutospacing="0"/>
            </w:pPr>
            <w:r w:rsidRPr="00DC66FC">
              <w:t>rendelet/</w:t>
            </w:r>
            <w:r w:rsidRPr="00DC66FC">
              <w:rPr>
                <w:b/>
                <w:bCs/>
                <w:u w:val="single"/>
              </w:rPr>
              <w:t>határozat</w:t>
            </w:r>
          </w:p>
        </w:tc>
      </w:tr>
      <w:tr w:rsidR="009C4711" w:rsidRPr="00DC66FC" w14:paraId="384EFCB5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9C4711" w:rsidRPr="00DC66FC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DC66FC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A07E" w14:textId="0704BAD3" w:rsidR="009C4711" w:rsidRPr="00DC66FC" w:rsidRDefault="009C4711" w:rsidP="009C4711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egyszerű</w:t>
            </w:r>
            <w:r w:rsidRPr="00DC66FC">
              <w:t>/minősített</w:t>
            </w:r>
          </w:p>
          <w:p w14:paraId="57F6F62D" w14:textId="75EB3848" w:rsidR="009C4711" w:rsidRPr="00DC66FC" w:rsidRDefault="009C4711" w:rsidP="009C4711">
            <w:pPr>
              <w:pStyle w:val="Nincstrkz"/>
              <w:spacing w:before="0" w:beforeAutospacing="0" w:after="0" w:afterAutospacing="0"/>
            </w:pPr>
          </w:p>
        </w:tc>
      </w:tr>
      <w:tr w:rsidR="009C4711" w:rsidRPr="00DC66FC" w14:paraId="688CCC2D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9C4711" w:rsidRPr="00DC66FC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9C4711" w:rsidRPr="00DC66FC" w:rsidRDefault="009C4711" w:rsidP="009C4711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igen</w:t>
            </w:r>
            <w:r w:rsidRPr="00DC66FC">
              <w:t>/nem/részben</w:t>
            </w:r>
          </w:p>
        </w:tc>
      </w:tr>
      <w:tr w:rsidR="009C4711" w:rsidRPr="00DC66FC" w14:paraId="3CD3CA69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9C4711" w:rsidRPr="00DC66FC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003E1" w14:textId="2ED65BCF" w:rsidR="005118BC" w:rsidRDefault="000601E2" w:rsidP="00B34CF0">
            <w:pPr>
              <w:pStyle w:val="Nincstrkz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Csényi és Társa Kft.</w:t>
            </w:r>
            <w:r w:rsidR="00AB44F9" w:rsidRPr="004F1B60">
              <w:t xml:space="preserve"> á</w:t>
            </w:r>
            <w:r w:rsidR="005118BC" w:rsidRPr="004F1B60">
              <w:t>rajánlat</w:t>
            </w:r>
          </w:p>
          <w:p w14:paraId="58E0E59D" w14:textId="77777777" w:rsidR="004F1B60" w:rsidRDefault="000601E2" w:rsidP="00B34CF0">
            <w:pPr>
              <w:pStyle w:val="Nincstrkz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S</w:t>
            </w:r>
            <w:r w:rsidR="004F1B60">
              <w:t>zerződés tervezet</w:t>
            </w:r>
          </w:p>
          <w:p w14:paraId="1AA4BC2D" w14:textId="25B3296F" w:rsidR="0050767E" w:rsidRPr="00DC66FC" w:rsidRDefault="0050767E" w:rsidP="00B34CF0">
            <w:pPr>
              <w:pStyle w:val="Nincstrkz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2025. évi hatályos szerződés</w:t>
            </w:r>
          </w:p>
        </w:tc>
      </w:tr>
    </w:tbl>
    <w:p w14:paraId="24090399" w14:textId="77777777" w:rsidR="00590A5F" w:rsidRPr="00DC66FC" w:rsidRDefault="00590A5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8DBDC2D" w14:textId="2A98744E" w:rsidR="00590A5F" w:rsidRPr="00DC66F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DC66FC">
        <w:rPr>
          <w:rFonts w:ascii="Times New Roman" w:hAnsi="Times New Roman" w:cs="Times New Roman"/>
          <w:sz w:val="24"/>
          <w:szCs w:val="24"/>
        </w:rPr>
        <w:t>Jánoshalma, 202</w:t>
      </w:r>
      <w:r w:rsidR="000601E2">
        <w:rPr>
          <w:rFonts w:ascii="Times New Roman" w:hAnsi="Times New Roman" w:cs="Times New Roman"/>
          <w:sz w:val="24"/>
          <w:szCs w:val="24"/>
        </w:rPr>
        <w:t>5</w:t>
      </w:r>
      <w:r w:rsidRPr="00DC66FC">
        <w:rPr>
          <w:rFonts w:ascii="Times New Roman" w:hAnsi="Times New Roman" w:cs="Times New Roman"/>
          <w:sz w:val="24"/>
          <w:szCs w:val="24"/>
        </w:rPr>
        <w:t xml:space="preserve">. </w:t>
      </w:r>
      <w:r w:rsidR="00CD21C5">
        <w:rPr>
          <w:rFonts w:ascii="Times New Roman" w:hAnsi="Times New Roman" w:cs="Times New Roman"/>
          <w:sz w:val="24"/>
          <w:szCs w:val="24"/>
        </w:rPr>
        <w:t>november 1</w:t>
      </w:r>
      <w:r w:rsidR="008E6508">
        <w:rPr>
          <w:rFonts w:ascii="Times New Roman" w:hAnsi="Times New Roman" w:cs="Times New Roman"/>
          <w:sz w:val="24"/>
          <w:szCs w:val="24"/>
        </w:rPr>
        <w:t>4</w:t>
      </w:r>
      <w:r w:rsidR="009C4711" w:rsidRPr="00DC66FC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DC66F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DC66FC">
        <w:rPr>
          <w:rFonts w:ascii="Times New Roman" w:hAnsi="Times New Roman" w:cs="Times New Roman"/>
          <w:sz w:val="24"/>
          <w:szCs w:val="24"/>
        </w:rPr>
        <w:br w:type="page"/>
      </w:r>
    </w:p>
    <w:p w14:paraId="5BC62245" w14:textId="5B8E7B78" w:rsidR="00892054" w:rsidRPr="00DC66FC" w:rsidRDefault="00BD3A06" w:rsidP="00122B54">
      <w:pPr>
        <w:pStyle w:val="Nincstrkz"/>
        <w:rPr>
          <w:b/>
          <w:bCs/>
        </w:rPr>
      </w:pPr>
      <w:r w:rsidRPr="00DC66FC">
        <w:rPr>
          <w:b/>
          <w:bCs/>
        </w:rPr>
        <w:lastRenderedPageBreak/>
        <w:t xml:space="preserve">Tisztelt </w:t>
      </w:r>
      <w:r w:rsidR="003159EA">
        <w:rPr>
          <w:b/>
          <w:bCs/>
        </w:rPr>
        <w:t>Képviselő-testület</w:t>
      </w:r>
      <w:r w:rsidRPr="00DC66FC">
        <w:rPr>
          <w:b/>
          <w:bCs/>
        </w:rPr>
        <w:t>!</w:t>
      </w:r>
    </w:p>
    <w:p w14:paraId="2B46FCBB" w14:textId="64F7AEA1" w:rsidR="000D7CAE" w:rsidRDefault="000D7CAE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közköltségen történő eltemettetésre vonatkozó szerződése </w:t>
      </w:r>
      <w:r w:rsidRPr="00DC66FC">
        <w:rPr>
          <w:rFonts w:ascii="Times New Roman" w:hAnsi="Times New Roman" w:cs="Times New Roman"/>
          <w:sz w:val="24"/>
          <w:szCs w:val="24"/>
        </w:rPr>
        <w:t>202</w:t>
      </w:r>
      <w:r w:rsidR="00CD21C5">
        <w:rPr>
          <w:rFonts w:ascii="Times New Roman" w:hAnsi="Times New Roman" w:cs="Times New Roman"/>
          <w:sz w:val="24"/>
          <w:szCs w:val="24"/>
        </w:rPr>
        <w:t>5</w:t>
      </w:r>
      <w:r w:rsidRPr="00DC66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december </w:t>
      </w:r>
      <w:r w:rsidRPr="00DC66FC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 napján </w:t>
      </w:r>
      <w:r w:rsidR="00CD21C5">
        <w:rPr>
          <w:rFonts w:ascii="Times New Roman" w:hAnsi="Times New Roman" w:cs="Times New Roman"/>
          <w:sz w:val="24"/>
          <w:szCs w:val="24"/>
        </w:rPr>
        <w:t>lejár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887F75" w14:textId="21562894" w:rsidR="009C50C2" w:rsidRDefault="009C50C2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2025. évben 6 db köztemetés volt ez idáig, ebből koporsós: 2 db, </w:t>
      </w:r>
      <w:proofErr w:type="spellStart"/>
      <w:r>
        <w:rPr>
          <w:rFonts w:ascii="Times New Roman" w:hAnsi="Times New Roman" w:cs="Times New Roman"/>
          <w:sz w:val="24"/>
          <w:szCs w:val="24"/>
        </w:rPr>
        <w:t>hamvasztásos</w:t>
      </w:r>
      <w:proofErr w:type="spellEnd"/>
      <w:r>
        <w:rPr>
          <w:rFonts w:ascii="Times New Roman" w:hAnsi="Times New Roman" w:cs="Times New Roman"/>
          <w:sz w:val="24"/>
          <w:szCs w:val="24"/>
        </w:rPr>
        <w:t>: 4 db.</w:t>
      </w:r>
    </w:p>
    <w:p w14:paraId="44906837" w14:textId="57B4ECFC" w:rsidR="00255665" w:rsidRDefault="00FF74FB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Árajánlat került bekérésre a Csényi és Társa Temetkezési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D21C5">
        <w:rPr>
          <w:rFonts w:ascii="Times New Roman" w:hAnsi="Times New Roman" w:cs="Times New Roman"/>
          <w:sz w:val="24"/>
          <w:szCs w:val="24"/>
        </w:rPr>
        <w:t xml:space="preserve">a 2025. évi szolgáltatási árait megtartva 2026. évre is </w:t>
      </w:r>
      <w:r>
        <w:rPr>
          <w:rFonts w:ascii="Times New Roman" w:hAnsi="Times New Roman" w:cs="Times New Roman"/>
          <w:sz w:val="24"/>
          <w:szCs w:val="24"/>
        </w:rPr>
        <w:t>a melléklet szerint tette meg ajánlatát.</w:t>
      </w:r>
    </w:p>
    <w:tbl>
      <w:tblPr>
        <w:tblW w:w="9103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1843"/>
        <w:gridCol w:w="1844"/>
        <w:gridCol w:w="1700"/>
        <w:gridCol w:w="1701"/>
      </w:tblGrid>
      <w:tr w:rsidR="00255665" w:rsidRPr="00DC66FC" w14:paraId="6CD329ED" w14:textId="77777777" w:rsidTr="00B27C57">
        <w:trPr>
          <w:trHeight w:val="943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ED14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1613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Hamvasztás nélküli (koporsós) Ft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897B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Hamvasztásos</w:t>
            </w:r>
            <w:proofErr w:type="spellEnd"/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(urnás)</w:t>
            </w:r>
          </w:p>
          <w:p w14:paraId="2DCBFE77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DD95A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Búcsúztató </w:t>
            </w:r>
          </w:p>
          <w:p w14:paraId="10B7F511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13675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Szerződéskötés időtartama</w:t>
            </w:r>
          </w:p>
        </w:tc>
      </w:tr>
      <w:tr w:rsidR="00255665" w:rsidRPr="00DC66FC" w14:paraId="7A7E82E6" w14:textId="77777777" w:rsidTr="00B27C57">
        <w:trPr>
          <w:trHeight w:val="29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C5A03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</w:rPr>
              <w:t>Csényi és Társa Temetkezési Kft.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1B1B" w14:textId="77777777" w:rsidR="00255665" w:rsidRPr="00F838DB" w:rsidRDefault="00255665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1A9195" w14:textId="0EE46899" w:rsidR="00255665" w:rsidRPr="00F838DB" w:rsidRDefault="00FF74FB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 w:rsidR="00255665"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55665"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 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D281" w14:textId="77777777" w:rsidR="00255665" w:rsidRPr="00F838DB" w:rsidRDefault="00255665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4B5C62" w14:textId="7B21FCFF" w:rsidR="00255665" w:rsidRPr="00F838DB" w:rsidRDefault="00FF74FB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230.470</w:t>
            </w:r>
            <w:r w:rsidR="00255665"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3D3F2" w14:textId="77777777" w:rsidR="00255665" w:rsidRPr="00F838DB" w:rsidRDefault="00255665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886DB88" w14:textId="77777777" w:rsidR="00255665" w:rsidRPr="00F838DB" w:rsidRDefault="00255665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árban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CA8B" w14:textId="77777777" w:rsidR="00255665" w:rsidRPr="00F838DB" w:rsidRDefault="00255665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87240B" w14:textId="77777777" w:rsidR="00255665" w:rsidRPr="00F838DB" w:rsidRDefault="00255665" w:rsidP="00F83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év</w:t>
            </w:r>
          </w:p>
        </w:tc>
      </w:tr>
    </w:tbl>
    <w:p w14:paraId="78A29647" w14:textId="77777777" w:rsidR="00F838DB" w:rsidRDefault="00F838DB" w:rsidP="002652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A77F6" w14:textId="200EF390" w:rsidR="00122B54" w:rsidRDefault="00B34CF0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FF74FB">
        <w:rPr>
          <w:rFonts w:ascii="Times New Roman" w:hAnsi="Times New Roman" w:cs="Times New Roman"/>
          <w:sz w:val="24"/>
          <w:szCs w:val="24"/>
        </w:rPr>
        <w:t>űtési költséget nem számít fel.</w:t>
      </w:r>
    </w:p>
    <w:p w14:paraId="424981EF" w14:textId="7BBBB75E" w:rsidR="001C7F79" w:rsidRDefault="001C7F79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  <w:r w:rsidRPr="00DC66FC">
        <w:rPr>
          <w:rFonts w:ascii="Times New Roman" w:hAnsi="Times New Roman"/>
          <w:sz w:val="24"/>
          <w:szCs w:val="24"/>
        </w:rPr>
        <w:t>A köztemetésről való gondoskodás az Önkormányzat kötelező feladata, melyet a szociális igazgatásról és szociális ellátásokról szóló 1993. évi III. törvény 48. §-a szabályoz</w:t>
      </w:r>
      <w:r w:rsidR="00B72E91">
        <w:rPr>
          <w:rFonts w:ascii="Times New Roman" w:hAnsi="Times New Roman"/>
          <w:sz w:val="24"/>
          <w:szCs w:val="24"/>
        </w:rPr>
        <w:t>.</w:t>
      </w:r>
    </w:p>
    <w:p w14:paraId="42FD114D" w14:textId="77777777" w:rsidR="00752AAE" w:rsidRDefault="00752AAE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3E14E27B" w14:textId="726B77DF" w:rsidR="00B72E91" w:rsidRDefault="00B72E91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Vállalkozóval megkötött szerződéssel nem kötelező rendelkezni</w:t>
      </w:r>
      <w:r w:rsidR="00752AAE">
        <w:rPr>
          <w:rFonts w:ascii="Times New Roman" w:hAnsi="Times New Roman"/>
          <w:sz w:val="24"/>
          <w:szCs w:val="24"/>
        </w:rPr>
        <w:t xml:space="preserve"> az Önkormányzatnak</w:t>
      </w:r>
      <w:r>
        <w:rPr>
          <w:rFonts w:ascii="Times New Roman" w:hAnsi="Times New Roman"/>
          <w:sz w:val="24"/>
          <w:szCs w:val="24"/>
        </w:rPr>
        <w:t xml:space="preserve">, azonban az árváltozások és a kiadások tervezhetősége miatt célszerű. </w:t>
      </w:r>
      <w:r w:rsidR="00752AAE">
        <w:rPr>
          <w:rFonts w:ascii="Times New Roman" w:hAnsi="Times New Roman"/>
          <w:sz w:val="24"/>
          <w:szCs w:val="24"/>
        </w:rPr>
        <w:t>Továbbá a köztemetési kiadások jellemzően nem térülnek meg.</w:t>
      </w:r>
    </w:p>
    <w:p w14:paraId="44BB4722" w14:textId="77777777" w:rsidR="00255665" w:rsidRPr="0009275E" w:rsidRDefault="00255665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0AEDECAA" w14:textId="15D05CF2" w:rsidR="00FF74FB" w:rsidRPr="0009275E" w:rsidRDefault="00FF74FB" w:rsidP="00FF74F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75E">
        <w:rPr>
          <w:rFonts w:ascii="Times New Roman" w:eastAsia="Calibri" w:hAnsi="Times New Roman" w:cs="Times New Roman"/>
          <w:sz w:val="24"/>
          <w:szCs w:val="24"/>
        </w:rPr>
        <w:t xml:space="preserve">Kérem a Tisztelt </w:t>
      </w:r>
      <w:r w:rsidR="003159EA">
        <w:rPr>
          <w:rFonts w:ascii="Times New Roman" w:eastAsia="Calibri" w:hAnsi="Times New Roman" w:cs="Times New Roman"/>
          <w:sz w:val="24"/>
          <w:szCs w:val="24"/>
        </w:rPr>
        <w:t>Képviselő-testületet</w:t>
      </w:r>
      <w:r w:rsidRPr="0009275E">
        <w:rPr>
          <w:rFonts w:ascii="Times New Roman" w:eastAsia="Calibri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33398F0A" w14:textId="77777777" w:rsidR="00FF74FB" w:rsidRPr="0009275E" w:rsidRDefault="00FF74FB" w:rsidP="00FF74FB">
      <w:pPr>
        <w:pStyle w:val="Listaszerbekezds"/>
        <w:overflowPunct w:val="0"/>
        <w:autoSpaceDE w:val="0"/>
        <w:autoSpaceDN w:val="0"/>
        <w:adjustRightInd w:val="0"/>
        <w:ind w:left="1701"/>
        <w:jc w:val="both"/>
        <w:rPr>
          <w:b/>
          <w:bCs/>
          <w:u w:val="single"/>
        </w:rPr>
      </w:pPr>
      <w:r w:rsidRPr="0009275E">
        <w:rPr>
          <w:b/>
          <w:bCs/>
          <w:u w:val="single"/>
        </w:rPr>
        <w:t>Határozati javaslat:</w:t>
      </w:r>
    </w:p>
    <w:p w14:paraId="579E53FF" w14:textId="209F960F" w:rsidR="00FF74FB" w:rsidRPr="0009275E" w:rsidRDefault="00FF74FB" w:rsidP="00FF74FB">
      <w:p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9275E">
        <w:rPr>
          <w:rFonts w:ascii="Times New Roman" w:hAnsi="Times New Roman" w:cs="Times New Roman"/>
          <w:sz w:val="24"/>
          <w:szCs w:val="24"/>
        </w:rPr>
        <w:t>Jánoshalma Városi Önkormányzat Képviselő- testülete 202</w:t>
      </w:r>
      <w:r w:rsidR="00CD21C5">
        <w:rPr>
          <w:rFonts w:ascii="Times New Roman" w:hAnsi="Times New Roman" w:cs="Times New Roman"/>
          <w:sz w:val="24"/>
          <w:szCs w:val="24"/>
        </w:rPr>
        <w:t>6</w:t>
      </w:r>
      <w:r w:rsidRPr="0009275E">
        <w:rPr>
          <w:rFonts w:ascii="Times New Roman" w:hAnsi="Times New Roman" w:cs="Times New Roman"/>
          <w:sz w:val="24"/>
          <w:szCs w:val="24"/>
        </w:rPr>
        <w:t xml:space="preserve">. január </w:t>
      </w:r>
      <w:r w:rsidR="00F838DB">
        <w:rPr>
          <w:rFonts w:ascii="Times New Roman" w:hAnsi="Times New Roman" w:cs="Times New Roman"/>
          <w:sz w:val="24"/>
          <w:szCs w:val="24"/>
        </w:rPr>
        <w:t xml:space="preserve">1. </w:t>
      </w:r>
      <w:r w:rsidRPr="0009275E">
        <w:rPr>
          <w:rFonts w:ascii="Times New Roman" w:hAnsi="Times New Roman" w:cs="Times New Roman"/>
          <w:sz w:val="24"/>
          <w:szCs w:val="24"/>
        </w:rPr>
        <w:t>napjától 202</w:t>
      </w:r>
      <w:r w:rsidR="00CD21C5">
        <w:rPr>
          <w:rFonts w:ascii="Times New Roman" w:hAnsi="Times New Roman" w:cs="Times New Roman"/>
          <w:sz w:val="24"/>
          <w:szCs w:val="24"/>
        </w:rPr>
        <w:t>6</w:t>
      </w:r>
      <w:r w:rsidRPr="0009275E">
        <w:rPr>
          <w:rFonts w:ascii="Times New Roman" w:hAnsi="Times New Roman" w:cs="Times New Roman"/>
          <w:sz w:val="24"/>
          <w:szCs w:val="24"/>
        </w:rPr>
        <w:t>. december 31. napjáig szerződést köt a Csényi és Társa Temetkezési Kft-vel a közköltségen történő eltemettetés biztosítására az árajánlat alapján</w:t>
      </w:r>
      <w:r w:rsidR="0009275E">
        <w:rPr>
          <w:rFonts w:ascii="Times New Roman" w:hAnsi="Times New Roman" w:cs="Times New Roman"/>
          <w:sz w:val="24"/>
          <w:szCs w:val="24"/>
        </w:rPr>
        <w:t xml:space="preserve"> a mellékelt szerződésben foglalt feltételekkel.</w:t>
      </w:r>
    </w:p>
    <w:p w14:paraId="70094B67" w14:textId="156A3D17" w:rsidR="00FF74FB" w:rsidRPr="0009275E" w:rsidRDefault="00FF74FB" w:rsidP="00FF74FB">
      <w:pPr>
        <w:pStyle w:val="Nincstrkz"/>
        <w:ind w:left="1701"/>
        <w:jc w:val="both"/>
      </w:pPr>
      <w:r w:rsidRPr="0009275E">
        <w:t xml:space="preserve">Elhamvasztás nélküli (koporsós temetés) esetén: bruttó </w:t>
      </w:r>
      <w:r w:rsidR="0009275E">
        <w:t>210</w:t>
      </w:r>
      <w:r w:rsidRPr="0009275E">
        <w:t>.</w:t>
      </w:r>
      <w:r w:rsidR="0009275E">
        <w:t>0</w:t>
      </w:r>
      <w:r w:rsidRPr="0009275E">
        <w:t>00,</w:t>
      </w:r>
      <w:r w:rsidR="004F0925">
        <w:t xml:space="preserve"> </w:t>
      </w:r>
      <w:r w:rsidRPr="0009275E">
        <w:t>-Ft</w:t>
      </w:r>
    </w:p>
    <w:p w14:paraId="2F9EB298" w14:textId="3CDB3308" w:rsidR="00FF74FB" w:rsidRPr="0009275E" w:rsidRDefault="00FF74FB" w:rsidP="00FF74FB">
      <w:pPr>
        <w:pStyle w:val="Nincstrkz"/>
        <w:ind w:left="1701"/>
        <w:jc w:val="both"/>
      </w:pPr>
      <w:r w:rsidRPr="0009275E">
        <w:t xml:space="preserve">Hamvasztással végzett, urnás temetés esetén: bruttó </w:t>
      </w:r>
      <w:r w:rsidR="0009275E">
        <w:t>230.47</w:t>
      </w:r>
      <w:r w:rsidRPr="0009275E">
        <w:t>0,</w:t>
      </w:r>
      <w:r w:rsidR="004F0925">
        <w:t xml:space="preserve"> </w:t>
      </w:r>
      <w:r w:rsidRPr="0009275E">
        <w:t>-Ft</w:t>
      </w:r>
    </w:p>
    <w:p w14:paraId="76363494" w14:textId="396BA603" w:rsidR="00FF74FB" w:rsidRPr="0009275E" w:rsidRDefault="00FF74FB" w:rsidP="00FF74FB">
      <w:pPr>
        <w:pStyle w:val="Nincstrkz"/>
        <w:ind w:left="1701"/>
        <w:jc w:val="both"/>
      </w:pPr>
      <w:r w:rsidRPr="0009275E">
        <w:t>azzal, hogy a halálesetkor az elszállításból származó kiadások a szerződéses felet terhelik és az Önkormányzat a vállalkozó</w:t>
      </w:r>
      <w:r w:rsidR="00F838DB" w:rsidRPr="00F838DB">
        <w:t xml:space="preserve"> </w:t>
      </w:r>
      <w:r w:rsidR="00F838DB" w:rsidRPr="0009275E">
        <w:t>további kiadásait</w:t>
      </w:r>
      <w:r w:rsidRPr="0009275E">
        <w:t xml:space="preserve"> nem ismeri el.</w:t>
      </w:r>
    </w:p>
    <w:p w14:paraId="188BF6EC" w14:textId="77777777" w:rsidR="00FF74FB" w:rsidRPr="0009275E" w:rsidRDefault="00FF74FB" w:rsidP="004F0925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09275E">
        <w:rPr>
          <w:rFonts w:ascii="Times New Roman" w:hAnsi="Times New Roman" w:cs="Times New Roman"/>
          <w:sz w:val="24"/>
          <w:szCs w:val="24"/>
        </w:rPr>
        <w:t>A Képviselő-testület felkéri a polgármestert, hogy a vállalkozóval a szerződést írja alá.</w:t>
      </w:r>
    </w:p>
    <w:p w14:paraId="6C7C14DF" w14:textId="6D9F35E0" w:rsidR="0009275E" w:rsidRPr="0009275E" w:rsidRDefault="00FF74FB" w:rsidP="00C64542">
      <w:pPr>
        <w:spacing w:after="0" w:line="240" w:lineRule="auto"/>
        <w:ind w:left="1701"/>
        <w:rPr>
          <w:rFonts w:ascii="Times New Roman" w:hAnsi="Times New Roman" w:cs="Times New Roman"/>
          <w:sz w:val="24"/>
          <w:szCs w:val="24"/>
        </w:rPr>
      </w:pPr>
      <w:bookmarkStart w:id="1" w:name="_Hlk175734546"/>
      <w:r w:rsidRPr="0009275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9275E">
        <w:rPr>
          <w:rFonts w:ascii="Times New Roman" w:hAnsi="Times New Roman" w:cs="Times New Roman"/>
          <w:sz w:val="24"/>
          <w:szCs w:val="24"/>
        </w:rPr>
        <w:t xml:space="preserve">: </w:t>
      </w:r>
      <w:bookmarkEnd w:id="1"/>
      <w:r w:rsidRPr="0009275E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565F7075" w14:textId="4F2CCFAE" w:rsidR="00DC66FC" w:rsidRDefault="00FF74FB" w:rsidP="00C64542">
      <w:pPr>
        <w:spacing w:after="0"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09275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9275E">
        <w:rPr>
          <w:rFonts w:ascii="Times New Roman" w:hAnsi="Times New Roman" w:cs="Times New Roman"/>
          <w:sz w:val="24"/>
          <w:szCs w:val="24"/>
        </w:rPr>
        <w:t xml:space="preserve">: 2025. </w:t>
      </w:r>
      <w:r w:rsidR="00CD21C5">
        <w:rPr>
          <w:rFonts w:ascii="Times New Roman" w:hAnsi="Times New Roman" w:cs="Times New Roman"/>
          <w:sz w:val="24"/>
          <w:szCs w:val="24"/>
        </w:rPr>
        <w:t>november 30</w:t>
      </w:r>
      <w:r w:rsidRPr="0009275E">
        <w:rPr>
          <w:rFonts w:ascii="Times New Roman" w:hAnsi="Times New Roman" w:cs="Times New Roman"/>
          <w:sz w:val="24"/>
          <w:szCs w:val="24"/>
        </w:rPr>
        <w:t>.</w:t>
      </w:r>
    </w:p>
    <w:p w14:paraId="4480461F" w14:textId="64D1F379" w:rsidR="00C64542" w:rsidRPr="0009275E" w:rsidRDefault="00C64542" w:rsidP="00C64542">
      <w:pPr>
        <w:spacing w:after="0"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081BFE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</w:t>
      </w:r>
      <w:r w:rsidRPr="00081BFE">
        <w:rPr>
          <w:rFonts w:ascii="Times New Roman" w:hAnsi="Times New Roman" w:cs="Times New Roman"/>
          <w:sz w:val="24"/>
          <w:szCs w:val="24"/>
        </w:rPr>
        <w:t>:</w:t>
      </w:r>
      <w:r w:rsidR="00081BFE">
        <w:rPr>
          <w:rFonts w:ascii="Times New Roman" w:hAnsi="Times New Roman" w:cs="Times New Roman"/>
          <w:sz w:val="24"/>
          <w:szCs w:val="24"/>
        </w:rPr>
        <w:t xml:space="preserve"> 2026. évi költségvetés</w:t>
      </w:r>
    </w:p>
    <w:sectPr w:rsidR="00C64542" w:rsidRPr="0009275E" w:rsidSect="00AC719A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</w:lvl>
    <w:lvl w:ilvl="1" w:tplc="040E0019">
      <w:start w:val="1"/>
      <w:numFmt w:val="lowerLetter"/>
      <w:lvlText w:val="%2."/>
      <w:lvlJc w:val="left"/>
      <w:pPr>
        <w:ind w:left="2640" w:hanging="360"/>
      </w:pPr>
    </w:lvl>
    <w:lvl w:ilvl="2" w:tplc="040E001B">
      <w:start w:val="1"/>
      <w:numFmt w:val="lowerRoman"/>
      <w:lvlText w:val="%3."/>
      <w:lvlJc w:val="right"/>
      <w:pPr>
        <w:ind w:left="3360" w:hanging="180"/>
      </w:pPr>
    </w:lvl>
    <w:lvl w:ilvl="3" w:tplc="040E000F">
      <w:start w:val="1"/>
      <w:numFmt w:val="decimal"/>
      <w:lvlText w:val="%4."/>
      <w:lvlJc w:val="left"/>
      <w:pPr>
        <w:ind w:left="4080" w:hanging="360"/>
      </w:pPr>
    </w:lvl>
    <w:lvl w:ilvl="4" w:tplc="040E0019">
      <w:start w:val="1"/>
      <w:numFmt w:val="lowerLetter"/>
      <w:lvlText w:val="%5."/>
      <w:lvlJc w:val="left"/>
      <w:pPr>
        <w:ind w:left="4800" w:hanging="360"/>
      </w:pPr>
    </w:lvl>
    <w:lvl w:ilvl="5" w:tplc="040E001B">
      <w:start w:val="1"/>
      <w:numFmt w:val="lowerRoman"/>
      <w:lvlText w:val="%6."/>
      <w:lvlJc w:val="right"/>
      <w:pPr>
        <w:ind w:left="5520" w:hanging="180"/>
      </w:pPr>
    </w:lvl>
    <w:lvl w:ilvl="6" w:tplc="040E000F">
      <w:start w:val="1"/>
      <w:numFmt w:val="decimal"/>
      <w:lvlText w:val="%7."/>
      <w:lvlJc w:val="left"/>
      <w:pPr>
        <w:ind w:left="6240" w:hanging="360"/>
      </w:pPr>
    </w:lvl>
    <w:lvl w:ilvl="7" w:tplc="040E0019">
      <w:start w:val="1"/>
      <w:numFmt w:val="lowerLetter"/>
      <w:lvlText w:val="%8."/>
      <w:lvlJc w:val="left"/>
      <w:pPr>
        <w:ind w:left="6960" w:hanging="360"/>
      </w:pPr>
    </w:lvl>
    <w:lvl w:ilvl="8" w:tplc="040E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27F715F"/>
    <w:multiLevelType w:val="hybridMultilevel"/>
    <w:tmpl w:val="D1346F7C"/>
    <w:lvl w:ilvl="0" w:tplc="386CD9EC">
      <w:start w:val="6440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473E1"/>
    <w:multiLevelType w:val="hybridMultilevel"/>
    <w:tmpl w:val="32E851A6"/>
    <w:lvl w:ilvl="0" w:tplc="A5F6415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8586BDA"/>
    <w:multiLevelType w:val="hybridMultilevel"/>
    <w:tmpl w:val="A10A807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F407D"/>
    <w:multiLevelType w:val="hybridMultilevel"/>
    <w:tmpl w:val="C95A377E"/>
    <w:lvl w:ilvl="0" w:tplc="0EAE97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F24C7A"/>
    <w:multiLevelType w:val="hybridMultilevel"/>
    <w:tmpl w:val="07CEA9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CC0269"/>
    <w:multiLevelType w:val="hybridMultilevel"/>
    <w:tmpl w:val="B9322AD2"/>
    <w:lvl w:ilvl="0" w:tplc="F698D0E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285521">
    <w:abstractNumId w:val="10"/>
  </w:num>
  <w:num w:numId="2" w16cid:durableId="57437150">
    <w:abstractNumId w:val="13"/>
  </w:num>
  <w:num w:numId="3" w16cid:durableId="1512186940">
    <w:abstractNumId w:val="14"/>
  </w:num>
  <w:num w:numId="4" w16cid:durableId="2101295767">
    <w:abstractNumId w:val="7"/>
  </w:num>
  <w:num w:numId="5" w16cid:durableId="1493525994">
    <w:abstractNumId w:val="0"/>
  </w:num>
  <w:num w:numId="6" w16cid:durableId="978730257">
    <w:abstractNumId w:val="11"/>
  </w:num>
  <w:num w:numId="7" w16cid:durableId="2140294381">
    <w:abstractNumId w:val="12"/>
  </w:num>
  <w:num w:numId="8" w16cid:durableId="1190139981">
    <w:abstractNumId w:val="3"/>
  </w:num>
  <w:num w:numId="9" w16cid:durableId="1206795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708153">
    <w:abstractNumId w:val="6"/>
  </w:num>
  <w:num w:numId="11" w16cid:durableId="1083334274">
    <w:abstractNumId w:val="9"/>
  </w:num>
  <w:num w:numId="12" w16cid:durableId="648830277">
    <w:abstractNumId w:val="1"/>
  </w:num>
  <w:num w:numId="13" w16cid:durableId="616104536">
    <w:abstractNumId w:val="2"/>
  </w:num>
  <w:num w:numId="14" w16cid:durableId="836968465">
    <w:abstractNumId w:val="4"/>
  </w:num>
  <w:num w:numId="15" w16cid:durableId="788816149">
    <w:abstractNumId w:val="8"/>
  </w:num>
  <w:num w:numId="16" w16cid:durableId="238056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1354C"/>
    <w:rsid w:val="00020744"/>
    <w:rsid w:val="0002474C"/>
    <w:rsid w:val="00030FD7"/>
    <w:rsid w:val="000370D8"/>
    <w:rsid w:val="00042398"/>
    <w:rsid w:val="000601E2"/>
    <w:rsid w:val="00070BDA"/>
    <w:rsid w:val="00077418"/>
    <w:rsid w:val="00081BFE"/>
    <w:rsid w:val="00081EF4"/>
    <w:rsid w:val="00083C5E"/>
    <w:rsid w:val="0009275E"/>
    <w:rsid w:val="000956AD"/>
    <w:rsid w:val="000D7A5C"/>
    <w:rsid w:val="000D7CAE"/>
    <w:rsid w:val="000F7095"/>
    <w:rsid w:val="00106A46"/>
    <w:rsid w:val="001176C4"/>
    <w:rsid w:val="00122B54"/>
    <w:rsid w:val="00146CA9"/>
    <w:rsid w:val="001745CB"/>
    <w:rsid w:val="001A098A"/>
    <w:rsid w:val="001B069D"/>
    <w:rsid w:val="001C2F6F"/>
    <w:rsid w:val="001C5F62"/>
    <w:rsid w:val="001C7F79"/>
    <w:rsid w:val="001D4D8B"/>
    <w:rsid w:val="001E207C"/>
    <w:rsid w:val="00203C3E"/>
    <w:rsid w:val="00245E10"/>
    <w:rsid w:val="00255665"/>
    <w:rsid w:val="0026523A"/>
    <w:rsid w:val="002916E2"/>
    <w:rsid w:val="002970A4"/>
    <w:rsid w:val="002C2E51"/>
    <w:rsid w:val="002C5F95"/>
    <w:rsid w:val="002D3D62"/>
    <w:rsid w:val="00310DA6"/>
    <w:rsid w:val="003159EA"/>
    <w:rsid w:val="00320ED6"/>
    <w:rsid w:val="003238E4"/>
    <w:rsid w:val="003958C8"/>
    <w:rsid w:val="003B2334"/>
    <w:rsid w:val="003F2025"/>
    <w:rsid w:val="003F5D2A"/>
    <w:rsid w:val="00423A9C"/>
    <w:rsid w:val="00432BF4"/>
    <w:rsid w:val="00445D9D"/>
    <w:rsid w:val="00475E00"/>
    <w:rsid w:val="004851F4"/>
    <w:rsid w:val="00493B10"/>
    <w:rsid w:val="004A1A44"/>
    <w:rsid w:val="004B746C"/>
    <w:rsid w:val="004D4EAA"/>
    <w:rsid w:val="004F0925"/>
    <w:rsid w:val="004F1B60"/>
    <w:rsid w:val="00503656"/>
    <w:rsid w:val="00505585"/>
    <w:rsid w:val="0050767E"/>
    <w:rsid w:val="005118BC"/>
    <w:rsid w:val="00521C58"/>
    <w:rsid w:val="00527C90"/>
    <w:rsid w:val="00531BC7"/>
    <w:rsid w:val="005440F7"/>
    <w:rsid w:val="00560746"/>
    <w:rsid w:val="00590A5F"/>
    <w:rsid w:val="00591B18"/>
    <w:rsid w:val="005A559B"/>
    <w:rsid w:val="005D5A97"/>
    <w:rsid w:val="005E40E3"/>
    <w:rsid w:val="005E4B50"/>
    <w:rsid w:val="005E78AB"/>
    <w:rsid w:val="005F4F73"/>
    <w:rsid w:val="00610BE9"/>
    <w:rsid w:val="00671B36"/>
    <w:rsid w:val="0068266F"/>
    <w:rsid w:val="006B2538"/>
    <w:rsid w:val="006B265C"/>
    <w:rsid w:val="006F2009"/>
    <w:rsid w:val="006F68CE"/>
    <w:rsid w:val="006F69AF"/>
    <w:rsid w:val="0070714F"/>
    <w:rsid w:val="00752AAE"/>
    <w:rsid w:val="0079347B"/>
    <w:rsid w:val="00796B38"/>
    <w:rsid w:val="007C385B"/>
    <w:rsid w:val="008338AB"/>
    <w:rsid w:val="0088505F"/>
    <w:rsid w:val="00892054"/>
    <w:rsid w:val="00892389"/>
    <w:rsid w:val="008A6FC5"/>
    <w:rsid w:val="008C1B7D"/>
    <w:rsid w:val="008D5C39"/>
    <w:rsid w:val="008E349F"/>
    <w:rsid w:val="008E6508"/>
    <w:rsid w:val="008F0B8F"/>
    <w:rsid w:val="008F5E5E"/>
    <w:rsid w:val="00903FBD"/>
    <w:rsid w:val="009111BB"/>
    <w:rsid w:val="00922FCF"/>
    <w:rsid w:val="00931B7C"/>
    <w:rsid w:val="00931F9F"/>
    <w:rsid w:val="00943518"/>
    <w:rsid w:val="00965A7D"/>
    <w:rsid w:val="009A4D15"/>
    <w:rsid w:val="009A5845"/>
    <w:rsid w:val="009B46BF"/>
    <w:rsid w:val="009C1AC4"/>
    <w:rsid w:val="009C4711"/>
    <w:rsid w:val="009C50C2"/>
    <w:rsid w:val="009D57EA"/>
    <w:rsid w:val="009F63DF"/>
    <w:rsid w:val="00A0648C"/>
    <w:rsid w:val="00A32C8B"/>
    <w:rsid w:val="00A67714"/>
    <w:rsid w:val="00A8224B"/>
    <w:rsid w:val="00AB4011"/>
    <w:rsid w:val="00AB44F9"/>
    <w:rsid w:val="00AC719A"/>
    <w:rsid w:val="00AF0AE8"/>
    <w:rsid w:val="00B0009F"/>
    <w:rsid w:val="00B05E6A"/>
    <w:rsid w:val="00B248CA"/>
    <w:rsid w:val="00B34CF0"/>
    <w:rsid w:val="00B47A15"/>
    <w:rsid w:val="00B72E91"/>
    <w:rsid w:val="00B81593"/>
    <w:rsid w:val="00BA5740"/>
    <w:rsid w:val="00BD3A06"/>
    <w:rsid w:val="00C327E9"/>
    <w:rsid w:val="00C643B9"/>
    <w:rsid w:val="00C64542"/>
    <w:rsid w:val="00C74533"/>
    <w:rsid w:val="00C928B0"/>
    <w:rsid w:val="00CA50BD"/>
    <w:rsid w:val="00CB5612"/>
    <w:rsid w:val="00CB714F"/>
    <w:rsid w:val="00CC549A"/>
    <w:rsid w:val="00CD21C5"/>
    <w:rsid w:val="00CE0DD1"/>
    <w:rsid w:val="00CF2908"/>
    <w:rsid w:val="00D02DD6"/>
    <w:rsid w:val="00D05E56"/>
    <w:rsid w:val="00D422CD"/>
    <w:rsid w:val="00D424CB"/>
    <w:rsid w:val="00D446F6"/>
    <w:rsid w:val="00D555D9"/>
    <w:rsid w:val="00D9145F"/>
    <w:rsid w:val="00DA747F"/>
    <w:rsid w:val="00DB61DF"/>
    <w:rsid w:val="00DC66FC"/>
    <w:rsid w:val="00E00285"/>
    <w:rsid w:val="00E24176"/>
    <w:rsid w:val="00E4523A"/>
    <w:rsid w:val="00E47B02"/>
    <w:rsid w:val="00E81835"/>
    <w:rsid w:val="00E8793E"/>
    <w:rsid w:val="00EA0182"/>
    <w:rsid w:val="00EA62A7"/>
    <w:rsid w:val="00ED0274"/>
    <w:rsid w:val="00ED1F33"/>
    <w:rsid w:val="00EE4BC6"/>
    <w:rsid w:val="00EF6627"/>
    <w:rsid w:val="00F03858"/>
    <w:rsid w:val="00F16F8C"/>
    <w:rsid w:val="00F221CD"/>
    <w:rsid w:val="00F22DFE"/>
    <w:rsid w:val="00F24A21"/>
    <w:rsid w:val="00F3470D"/>
    <w:rsid w:val="00F838DB"/>
    <w:rsid w:val="00FB11F2"/>
    <w:rsid w:val="00FB2D66"/>
    <w:rsid w:val="00FC7234"/>
    <w:rsid w:val="00FD5204"/>
    <w:rsid w:val="00FF4857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A018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A0182"/>
  </w:style>
  <w:style w:type="paragraph" w:styleId="Cm">
    <w:name w:val="Title"/>
    <w:basedOn w:val="Norml"/>
    <w:link w:val="CmChar"/>
    <w:qFormat/>
    <w:rsid w:val="009F6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F63DF"/>
    <w:rPr>
      <w:rFonts w:ascii="Times New Roman" w:eastAsia="Times New Roman" w:hAnsi="Times New Roman" w:cs="Times New Roman"/>
      <w:b/>
      <w:bCs/>
      <w:sz w:val="36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3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357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29</cp:revision>
  <cp:lastPrinted>2022-10-20T14:18:00Z</cp:lastPrinted>
  <dcterms:created xsi:type="dcterms:W3CDTF">2023-11-15T15:53:00Z</dcterms:created>
  <dcterms:modified xsi:type="dcterms:W3CDTF">2025-11-14T09:22:00Z</dcterms:modified>
</cp:coreProperties>
</file>